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0"/>
      </w:tblGrid>
      <w:tr w:rsidR="006D3787" w14:paraId="7AA63FDE" w14:textId="77777777" w:rsidTr="00491EBD">
        <w:tc>
          <w:tcPr>
            <w:tcW w:w="3898" w:type="dxa"/>
            <w:tcBorders>
              <w:top w:val="nil"/>
              <w:left w:val="nil"/>
              <w:bottom w:val="nil"/>
            </w:tcBorders>
          </w:tcPr>
          <w:p w14:paraId="4D0DCC80" w14:textId="77777777" w:rsidR="006D3787" w:rsidRDefault="006D3787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14:paraId="256B34E6" w14:textId="77777777" w:rsidR="004922E4" w:rsidRDefault="004922E4" w:rsidP="004922E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Neurologie</w:t>
            </w:r>
          </w:p>
          <w:p w14:paraId="1CD932B3" w14:textId="77777777" w:rsidR="004922E4" w:rsidRDefault="004922E4" w:rsidP="004922E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Neurologie und Psychiatrie</w:t>
            </w:r>
          </w:p>
          <w:p w14:paraId="537ABA05" w14:textId="77777777" w:rsidR="004922E4" w:rsidRDefault="004922E4" w:rsidP="004922E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Psychiatrie und Neurologie</w:t>
            </w:r>
          </w:p>
          <w:p w14:paraId="263F261D" w14:textId="77777777" w:rsidR="004922E4" w:rsidRDefault="004922E4" w:rsidP="004922E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Psychiatrie</w:t>
            </w:r>
          </w:p>
          <w:p w14:paraId="5FA5E746" w14:textId="77777777" w:rsidR="006D3787" w:rsidRDefault="004922E4" w:rsidP="004922E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Psychiatrie und psychotherapeutische Medizin</w:t>
            </w:r>
          </w:p>
        </w:tc>
      </w:tr>
    </w:tbl>
    <w:p w14:paraId="56ED26E0" w14:textId="77777777" w:rsidR="006D3787" w:rsidRDefault="006D3787">
      <w:pPr>
        <w:rPr>
          <w:rFonts w:ascii="Arial" w:hAnsi="Arial"/>
        </w:rPr>
      </w:pPr>
    </w:p>
    <w:p w14:paraId="62F949B2" w14:textId="77777777" w:rsidR="006D3787" w:rsidRDefault="006D3787">
      <w:pPr>
        <w:rPr>
          <w:rFonts w:ascii="Arial" w:hAnsi="Arial"/>
        </w:rPr>
      </w:pPr>
    </w:p>
    <w:p w14:paraId="108D2834" w14:textId="77777777" w:rsidR="006D3787" w:rsidRDefault="006D3787">
      <w:pPr>
        <w:rPr>
          <w:rFonts w:ascii="Arial" w:hAnsi="Arial"/>
        </w:rPr>
      </w:pPr>
    </w:p>
    <w:p w14:paraId="124C1402" w14:textId="77777777" w:rsidR="006D3787" w:rsidRDefault="006D3787">
      <w:pPr>
        <w:rPr>
          <w:rFonts w:ascii="Arial" w:hAnsi="Arial"/>
        </w:rPr>
      </w:pPr>
    </w:p>
    <w:p w14:paraId="0BA83E49" w14:textId="77777777" w:rsidR="006D3787" w:rsidRDefault="006D3787">
      <w:pPr>
        <w:rPr>
          <w:rFonts w:ascii="Arial" w:hAnsi="Arial"/>
        </w:rPr>
      </w:pPr>
    </w:p>
    <w:p w14:paraId="506A3AC7" w14:textId="77777777" w:rsidR="006D3787" w:rsidRPr="00F737E2" w:rsidRDefault="006D3787">
      <w:pPr>
        <w:pStyle w:val="berschrift1"/>
        <w:rPr>
          <w:rFonts w:ascii="Arial" w:hAnsi="Arial"/>
          <w:szCs w:val="28"/>
        </w:rPr>
      </w:pPr>
      <w:r w:rsidRPr="00F737E2">
        <w:rPr>
          <w:rFonts w:ascii="Arial" w:hAnsi="Arial"/>
          <w:szCs w:val="28"/>
        </w:rPr>
        <w:t>Voraussetzungen für die Berechtigung zur Verrechnung der</w:t>
      </w:r>
    </w:p>
    <w:p w14:paraId="165DD058" w14:textId="77777777" w:rsidR="006D3787" w:rsidRDefault="006D3787">
      <w:pPr>
        <w:rPr>
          <w:rFonts w:ascii="Arial" w:hAnsi="Arial"/>
        </w:rPr>
      </w:pPr>
    </w:p>
    <w:p w14:paraId="280E7099" w14:textId="77777777" w:rsidR="006D3787" w:rsidRDefault="006D3787">
      <w:pPr>
        <w:pStyle w:val="berschrift1"/>
        <w:tabs>
          <w:tab w:val="left" w:pos="851"/>
          <w:tab w:val="left" w:pos="1134"/>
          <w:tab w:val="left" w:pos="2694"/>
        </w:tabs>
        <w:jc w:val="left"/>
        <w:rPr>
          <w:rFonts w:ascii="Arial" w:hAnsi="Arial"/>
          <w:b w:val="0"/>
          <w:sz w:val="24"/>
        </w:rPr>
      </w:pPr>
    </w:p>
    <w:p w14:paraId="4D027300" w14:textId="77777777" w:rsidR="00F737E2" w:rsidRDefault="006D3787" w:rsidP="00F737E2">
      <w:pPr>
        <w:jc w:val="center"/>
        <w:rPr>
          <w:rFonts w:ascii="Arial" w:hAnsi="Arial" w:cs="Arial"/>
          <w:b/>
        </w:rPr>
      </w:pPr>
      <w:r w:rsidRPr="00F737E2">
        <w:rPr>
          <w:rFonts w:ascii="Arial" w:hAnsi="Arial" w:cs="Arial"/>
          <w:b/>
        </w:rPr>
        <w:t xml:space="preserve">Pos.Nr. 10 b </w:t>
      </w:r>
    </w:p>
    <w:p w14:paraId="7202A389" w14:textId="77777777" w:rsidR="006D3787" w:rsidRPr="00F737E2" w:rsidRDefault="006D3787" w:rsidP="00F737E2">
      <w:pPr>
        <w:jc w:val="center"/>
        <w:rPr>
          <w:rFonts w:ascii="Arial" w:hAnsi="Arial" w:cs="Arial"/>
          <w:b/>
        </w:rPr>
      </w:pPr>
      <w:r w:rsidRPr="00F737E2">
        <w:rPr>
          <w:rFonts w:ascii="Arial" w:hAnsi="Arial" w:cs="Arial"/>
          <w:b/>
        </w:rPr>
        <w:t>Psychosomatisch orientiertes Diagnose- und Behandlungsgespräch</w:t>
      </w:r>
    </w:p>
    <w:p w14:paraId="6A48A51F" w14:textId="77777777" w:rsidR="006D3787" w:rsidRDefault="006D378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gem. Honorarordnung für Ärzte für Allgemeinmedizin und Fachärzte des oö. Gesamtvertrages</w:t>
      </w:r>
    </w:p>
    <w:p w14:paraId="7FF374E4" w14:textId="77777777" w:rsidR="006D3787" w:rsidRDefault="006D3787">
      <w:pPr>
        <w:rPr>
          <w:rFonts w:ascii="Arial" w:hAnsi="Arial"/>
        </w:rPr>
      </w:pPr>
    </w:p>
    <w:p w14:paraId="39D85ED7" w14:textId="77777777" w:rsidR="006D3787" w:rsidRDefault="006D3787">
      <w:pPr>
        <w:rPr>
          <w:rFonts w:ascii="Arial" w:hAnsi="Arial"/>
        </w:rPr>
      </w:pPr>
    </w:p>
    <w:p w14:paraId="3CBB3C71" w14:textId="77777777" w:rsidR="006D3787" w:rsidRDefault="006D3787">
      <w:pPr>
        <w:rPr>
          <w:rFonts w:ascii="Arial" w:hAnsi="Arial"/>
        </w:rPr>
      </w:pPr>
    </w:p>
    <w:p w14:paraId="760A88D3" w14:textId="77777777" w:rsidR="006D3787" w:rsidRDefault="006D3787">
      <w:pPr>
        <w:rPr>
          <w:rFonts w:ascii="Arial" w:hAnsi="Arial"/>
        </w:rPr>
      </w:pPr>
    </w:p>
    <w:p w14:paraId="0D2FF553" w14:textId="77777777" w:rsidR="006D3787" w:rsidRDefault="006D3787">
      <w:pPr>
        <w:rPr>
          <w:rFonts w:ascii="Arial" w:hAnsi="Arial"/>
          <w:b/>
        </w:rPr>
      </w:pPr>
      <w:r>
        <w:rPr>
          <w:rFonts w:ascii="Arial" w:hAnsi="Arial"/>
          <w:b/>
        </w:rPr>
        <w:t>Ausbildung:</w:t>
      </w:r>
    </w:p>
    <w:p w14:paraId="03E32F92" w14:textId="77777777" w:rsidR="006D3787" w:rsidRDefault="006D3787">
      <w:pPr>
        <w:rPr>
          <w:rFonts w:ascii="Arial" w:hAnsi="Arial"/>
        </w:rPr>
      </w:pPr>
    </w:p>
    <w:p w14:paraId="3DA4B347" w14:textId="77777777" w:rsidR="006D3787" w:rsidRDefault="006D3787">
      <w:pPr>
        <w:rPr>
          <w:rFonts w:ascii="Arial" w:hAnsi="Arial"/>
        </w:rPr>
      </w:pPr>
    </w:p>
    <w:p w14:paraId="727E9051" w14:textId="77777777" w:rsidR="006D3787" w:rsidRDefault="006D3787">
      <w:pPr>
        <w:rPr>
          <w:rFonts w:ascii="Arial" w:hAnsi="Arial"/>
        </w:rPr>
      </w:pPr>
    </w:p>
    <w:p w14:paraId="7C737858" w14:textId="77777777" w:rsidR="006D3787" w:rsidRDefault="006D3787">
      <w:pPr>
        <w:rPr>
          <w:rFonts w:ascii="Arial" w:hAnsi="Arial"/>
          <w:b/>
        </w:rPr>
      </w:pPr>
      <w:r>
        <w:rPr>
          <w:rFonts w:ascii="Arial" w:hAnsi="Arial"/>
          <w:b/>
        </w:rPr>
        <w:t>Vorlage</w:t>
      </w:r>
    </w:p>
    <w:p w14:paraId="74DCD129" w14:textId="2EC01C54" w:rsidR="006D3787" w:rsidRPr="00491EBD" w:rsidRDefault="006D3787">
      <w:pPr>
        <w:numPr>
          <w:ilvl w:val="0"/>
          <w:numId w:val="5"/>
        </w:numPr>
        <w:rPr>
          <w:rFonts w:ascii="Arial" w:hAnsi="Arial"/>
        </w:rPr>
      </w:pPr>
      <w:r w:rsidRPr="00491EBD">
        <w:rPr>
          <w:rFonts w:ascii="Arial" w:hAnsi="Arial"/>
        </w:rPr>
        <w:t>ÖÄK-Diplom PSY-II bzw. PSY-III Modul oder</w:t>
      </w:r>
    </w:p>
    <w:p w14:paraId="56510236" w14:textId="77777777" w:rsidR="006D3787" w:rsidRDefault="006D3787">
      <w:pPr>
        <w:numPr>
          <w:ilvl w:val="0"/>
          <w:numId w:val="5"/>
        </w:numPr>
        <w:rPr>
          <w:rFonts w:ascii="Arial" w:hAnsi="Arial"/>
        </w:rPr>
      </w:pPr>
      <w:r w:rsidRPr="00491EBD">
        <w:rPr>
          <w:rFonts w:ascii="Arial" w:hAnsi="Arial"/>
        </w:rPr>
        <w:t>Eintragungsbescheid in die Psychotherapeutenliste</w:t>
      </w:r>
      <w:r w:rsidR="00437C21">
        <w:rPr>
          <w:rFonts w:ascii="Arial" w:hAnsi="Arial"/>
        </w:rPr>
        <w:t xml:space="preserve"> oder</w:t>
      </w:r>
    </w:p>
    <w:p w14:paraId="7CCEB63E" w14:textId="77777777" w:rsidR="00437C21" w:rsidRPr="00491EBD" w:rsidRDefault="00437C21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Facharztzeugnis Sonderfachausbildung Psychiatrie und psychotherapeutische Medizin</w:t>
      </w:r>
    </w:p>
    <w:p w14:paraId="2132668E" w14:textId="77777777" w:rsidR="006D3787" w:rsidRDefault="006D3787">
      <w:pPr>
        <w:rPr>
          <w:rFonts w:ascii="Arial" w:hAnsi="Arial"/>
        </w:rPr>
      </w:pPr>
    </w:p>
    <w:p w14:paraId="25951D25" w14:textId="77777777" w:rsidR="006D3787" w:rsidRDefault="006D3787">
      <w:pPr>
        <w:rPr>
          <w:rFonts w:ascii="Arial" w:hAnsi="Arial"/>
        </w:rPr>
      </w:pPr>
    </w:p>
    <w:p w14:paraId="648BD9D3" w14:textId="77777777" w:rsidR="006D3787" w:rsidRDefault="006D3787">
      <w:pPr>
        <w:rPr>
          <w:rFonts w:ascii="Arial" w:hAnsi="Arial"/>
        </w:rPr>
      </w:pPr>
    </w:p>
    <w:p w14:paraId="64305522" w14:textId="77777777" w:rsidR="006D3787" w:rsidRDefault="006D3787">
      <w:pPr>
        <w:rPr>
          <w:rFonts w:ascii="Arial" w:hAnsi="Arial"/>
        </w:rPr>
      </w:pPr>
    </w:p>
    <w:p w14:paraId="2D3EDF41" w14:textId="77777777" w:rsidR="006D3787" w:rsidRDefault="006D3787">
      <w:pPr>
        <w:rPr>
          <w:rFonts w:ascii="Arial" w:hAnsi="Arial"/>
        </w:rPr>
      </w:pPr>
    </w:p>
    <w:p w14:paraId="60079BA6" w14:textId="77777777" w:rsidR="006D3787" w:rsidRDefault="006D3787">
      <w:pPr>
        <w:rPr>
          <w:rFonts w:ascii="Arial" w:hAnsi="Arial"/>
        </w:rPr>
      </w:pPr>
    </w:p>
    <w:p w14:paraId="1EEB23BF" w14:textId="77777777" w:rsidR="006D3787" w:rsidRDefault="006D3787">
      <w:pPr>
        <w:rPr>
          <w:rFonts w:ascii="Arial" w:hAnsi="Arial"/>
        </w:rPr>
      </w:pPr>
    </w:p>
    <w:p w14:paraId="3DC71434" w14:textId="77777777" w:rsidR="006D3787" w:rsidRDefault="006D3787">
      <w:pPr>
        <w:rPr>
          <w:rFonts w:ascii="Arial" w:hAnsi="Arial"/>
        </w:rPr>
      </w:pPr>
    </w:p>
    <w:p w14:paraId="195EE31D" w14:textId="77777777" w:rsidR="006D3787" w:rsidRDefault="006D3787">
      <w:pPr>
        <w:rPr>
          <w:rFonts w:ascii="Arial" w:hAnsi="Arial"/>
        </w:rPr>
      </w:pPr>
    </w:p>
    <w:p w14:paraId="683B894E" w14:textId="77777777" w:rsidR="006D3787" w:rsidRDefault="006D3787">
      <w:pPr>
        <w:rPr>
          <w:rFonts w:ascii="Arial" w:hAnsi="Arial"/>
        </w:rPr>
      </w:pPr>
    </w:p>
    <w:p w14:paraId="4F0F50E6" w14:textId="77777777" w:rsidR="006D3787" w:rsidRDefault="006D3787">
      <w:pPr>
        <w:rPr>
          <w:rFonts w:ascii="Arial" w:hAnsi="Arial"/>
        </w:rPr>
      </w:pPr>
    </w:p>
    <w:p w14:paraId="199F600C" w14:textId="77777777" w:rsidR="006D3787" w:rsidRDefault="006D3787">
      <w:pPr>
        <w:rPr>
          <w:rFonts w:ascii="Arial" w:hAnsi="Arial"/>
        </w:rPr>
      </w:pPr>
    </w:p>
    <w:p w14:paraId="123473B2" w14:textId="77777777" w:rsidR="006D3787" w:rsidRDefault="006D3787">
      <w:pPr>
        <w:rPr>
          <w:rFonts w:ascii="Arial" w:hAnsi="Arial"/>
        </w:rPr>
      </w:pPr>
    </w:p>
    <w:p w14:paraId="01472426" w14:textId="77777777" w:rsidR="006D3787" w:rsidRDefault="006D3787">
      <w:pPr>
        <w:rPr>
          <w:rFonts w:ascii="Arial" w:hAnsi="Arial"/>
        </w:rPr>
      </w:pPr>
      <w:r>
        <w:rPr>
          <w:rFonts w:ascii="Arial" w:hAnsi="Arial"/>
        </w:rPr>
        <w:t>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14:paraId="214266ED" w14:textId="77777777" w:rsidR="006D3787" w:rsidRDefault="006D3787">
      <w:pPr>
        <w:pStyle w:val="berschrift3"/>
        <w:rPr>
          <w:rFonts w:ascii="Arial" w:hAnsi="Arial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Stempel und Unterschrift</w:t>
      </w:r>
    </w:p>
    <w:p w14:paraId="0B735085" w14:textId="77777777" w:rsidR="006D3787" w:rsidRDefault="006D3787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des Vertragsarztes/der Vertragsärztin</w:t>
      </w:r>
    </w:p>
    <w:p w14:paraId="61E4A2B1" w14:textId="77777777" w:rsidR="006D3787" w:rsidRDefault="006D3787">
      <w:pPr>
        <w:rPr>
          <w:rFonts w:ascii="Arial" w:hAnsi="Arial"/>
        </w:rPr>
      </w:pPr>
    </w:p>
    <w:sectPr w:rsidR="006D3787">
      <w:pgSz w:w="11906" w:h="16838"/>
      <w:pgMar w:top="1418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375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C730A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8A"/>
    <w:rsid w:val="001A2D02"/>
    <w:rsid w:val="003E5A6D"/>
    <w:rsid w:val="00437C21"/>
    <w:rsid w:val="00491EBD"/>
    <w:rsid w:val="004922E4"/>
    <w:rsid w:val="006D3787"/>
    <w:rsid w:val="00790B8A"/>
    <w:rsid w:val="007C681E"/>
    <w:rsid w:val="00846100"/>
    <w:rsid w:val="00967A22"/>
    <w:rsid w:val="00AF7D3F"/>
    <w:rsid w:val="00F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F81A1"/>
  <w15:docId w15:val="{AD81C0EA-6AB1-4F20-B55E-2A96EC41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Optima" w:hAnsi="Opti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b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7C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7C2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7C21"/>
    <w:rPr>
      <w:rFonts w:ascii="Optima" w:hAnsi="Optima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7C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7C21"/>
    <w:rPr>
      <w:rFonts w:ascii="Optima" w:hAnsi="Optima"/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C2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7C21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7CFC5753.dotm</Template>
  <TotalTime>0</TotalTime>
  <Pages>1</Pages>
  <Words>66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 Linz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EDV-Rz</dc:creator>
  <cp:lastModifiedBy>Gfoellner Gabriele</cp:lastModifiedBy>
  <cp:revision>2</cp:revision>
  <cp:lastPrinted>2002-06-12T08:04:00Z</cp:lastPrinted>
  <dcterms:created xsi:type="dcterms:W3CDTF">2018-07-24T10:42:00Z</dcterms:created>
  <dcterms:modified xsi:type="dcterms:W3CDTF">2018-07-24T10:42:00Z</dcterms:modified>
</cp:coreProperties>
</file>